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E66034" w:rsidRDefault="005D05AC" w:rsidP="000D0949">
            <w:pPr>
              <w:tabs>
                <w:tab w:val="left" w:pos="851"/>
              </w:tabs>
              <w:rPr>
                <w:rFonts w:ascii="Calibri" w:hAnsi="Calibri"/>
              </w:rPr>
            </w:pPr>
            <w:r w:rsidRPr="00E66034">
              <w:rPr>
                <w:rFonts w:ascii="Calibri" w:hAnsi="Calibri"/>
              </w:rPr>
              <w:t>From:</w:t>
            </w:r>
            <w:r w:rsidRPr="00E66034">
              <w:rPr>
                <w:rFonts w:ascii="Calibri" w:hAnsi="Calibri"/>
              </w:rPr>
              <w:tab/>
            </w:r>
            <w:r w:rsidR="000D0949">
              <w:rPr>
                <w:rFonts w:ascii="Calibri" w:hAnsi="Calibri"/>
              </w:rPr>
              <w:t>ENAV</w:t>
            </w:r>
            <w:r w:rsidR="00CA04AF" w:rsidRPr="00E66034">
              <w:rPr>
                <w:rFonts w:ascii="Calibri" w:hAnsi="Calibri"/>
              </w:rPr>
              <w:t xml:space="preserve"> </w:t>
            </w:r>
            <w:r w:rsidRPr="000D0949">
              <w:rPr>
                <w:rFonts w:ascii="Calibri" w:hAnsi="Calibri"/>
              </w:rPr>
              <w:t>C</w:t>
            </w:r>
            <w:r w:rsidR="00050DA7" w:rsidRPr="000D0949">
              <w:rPr>
                <w:rFonts w:ascii="Calibri" w:hAnsi="Calibri"/>
              </w:rPr>
              <w:t>ommittee</w:t>
            </w:r>
          </w:p>
        </w:tc>
        <w:tc>
          <w:tcPr>
            <w:tcW w:w="5461" w:type="dxa"/>
          </w:tcPr>
          <w:p w:rsidR="000348ED" w:rsidRPr="00E66034" w:rsidRDefault="0054118E" w:rsidP="00C4674C">
            <w:pPr>
              <w:jc w:val="right"/>
              <w:rPr>
                <w:rFonts w:ascii="Calibri" w:hAnsi="Calibri"/>
                <w:highlight w:val="yellow"/>
              </w:rPr>
            </w:pPr>
            <w:r>
              <w:rPr>
                <w:rFonts w:ascii="Calibri" w:hAnsi="Calibri"/>
              </w:rPr>
              <w:t>ARM6-9.6.1 (</w:t>
            </w:r>
            <w:r w:rsidR="000D0949" w:rsidRPr="000D0949">
              <w:rPr>
                <w:rFonts w:ascii="Calibri" w:hAnsi="Calibri"/>
              </w:rPr>
              <w:t>ENAV20</w:t>
            </w:r>
            <w:r w:rsidR="00526E8A">
              <w:rPr>
                <w:rFonts w:ascii="Calibri" w:hAnsi="Calibri"/>
              </w:rPr>
              <w:t>-</w:t>
            </w:r>
            <w:r w:rsidR="000D0949" w:rsidRPr="00526E8A">
              <w:rPr>
                <w:rFonts w:ascii="Calibri" w:hAnsi="Calibri"/>
              </w:rPr>
              <w:t>14.1.</w:t>
            </w:r>
            <w:r w:rsidR="00C4674C" w:rsidRPr="00526E8A">
              <w:rPr>
                <w:rFonts w:ascii="Calibri" w:hAnsi="Calibri"/>
              </w:rPr>
              <w:t>7</w:t>
            </w:r>
            <w:r>
              <w:rPr>
                <w:rFonts w:ascii="Calibri" w:hAnsi="Calibri"/>
              </w:rPr>
              <w:t>)</w:t>
            </w:r>
            <w:bookmarkStart w:id="0" w:name="_GoBack"/>
            <w:bookmarkEnd w:id="0"/>
          </w:p>
        </w:tc>
      </w:tr>
      <w:tr w:rsidR="000348ED" w:rsidRPr="00E66034" w:rsidTr="00050DA7">
        <w:tc>
          <w:tcPr>
            <w:tcW w:w="4428" w:type="dxa"/>
          </w:tcPr>
          <w:p w:rsidR="000348ED" w:rsidRPr="00E66034" w:rsidRDefault="005D05AC" w:rsidP="000D0949">
            <w:pPr>
              <w:tabs>
                <w:tab w:val="left" w:pos="851"/>
              </w:tabs>
              <w:rPr>
                <w:rFonts w:ascii="Calibri" w:hAnsi="Calibri"/>
              </w:rPr>
            </w:pPr>
            <w:r w:rsidRPr="00E66034">
              <w:rPr>
                <w:rFonts w:ascii="Calibri" w:hAnsi="Calibri"/>
              </w:rPr>
              <w:t>To:</w:t>
            </w:r>
            <w:r w:rsidRPr="00E66034">
              <w:rPr>
                <w:rFonts w:ascii="Calibri" w:hAnsi="Calibri"/>
              </w:rPr>
              <w:tab/>
            </w:r>
            <w:r w:rsidR="000D0949">
              <w:rPr>
                <w:rFonts w:ascii="Calibri" w:hAnsi="Calibri"/>
              </w:rPr>
              <w:t>ARM</w:t>
            </w:r>
            <w:r w:rsidR="00CA04AF" w:rsidRPr="00E66034">
              <w:rPr>
                <w:rFonts w:ascii="Calibri" w:hAnsi="Calibri"/>
              </w:rPr>
              <w:t xml:space="preserve"> </w:t>
            </w:r>
            <w:r w:rsidR="00902AA4" w:rsidRPr="000D0949">
              <w:rPr>
                <w:rFonts w:ascii="Calibri" w:hAnsi="Calibri"/>
              </w:rPr>
              <w:t>Committee</w:t>
            </w:r>
          </w:p>
        </w:tc>
        <w:tc>
          <w:tcPr>
            <w:tcW w:w="5461" w:type="dxa"/>
          </w:tcPr>
          <w:p w:rsidR="000348ED" w:rsidRPr="00E66034" w:rsidRDefault="000D0949" w:rsidP="000D0949">
            <w:pPr>
              <w:jc w:val="right"/>
              <w:rPr>
                <w:rFonts w:ascii="Calibri" w:hAnsi="Calibri"/>
              </w:rPr>
            </w:pPr>
            <w:r w:rsidRPr="000D0949">
              <w:rPr>
                <w:rFonts w:ascii="Calibri" w:hAnsi="Calibri"/>
              </w:rPr>
              <w:t>17 March</w:t>
            </w:r>
            <w:r w:rsidR="005D05AC" w:rsidRPr="00E66034">
              <w:rPr>
                <w:rFonts w:ascii="Calibri" w:hAnsi="Calibri"/>
              </w:rPr>
              <w:t xml:space="preserve"> 20</w:t>
            </w:r>
            <w:r w:rsidR="001A654A" w:rsidRPr="00E66034">
              <w:rPr>
                <w:rFonts w:ascii="Calibri" w:hAnsi="Calibri"/>
              </w:rPr>
              <w:t>1</w:t>
            </w:r>
            <w:r>
              <w:rPr>
                <w:rFonts w:ascii="Calibri" w:hAnsi="Calibri"/>
              </w:rPr>
              <w:t>7</w:t>
            </w:r>
          </w:p>
        </w:tc>
      </w:tr>
    </w:tbl>
    <w:p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rsidR="000348ED" w:rsidRPr="00E66034" w:rsidRDefault="000D0949" w:rsidP="005D05AC">
      <w:pPr>
        <w:pStyle w:val="Title"/>
        <w:spacing w:after="120"/>
        <w:rPr>
          <w:rFonts w:ascii="Calibri" w:hAnsi="Calibri"/>
          <w:color w:val="00558C"/>
        </w:rPr>
      </w:pPr>
      <w:r w:rsidRPr="000D0949">
        <w:rPr>
          <w:rFonts w:ascii="Calibri" w:hAnsi="Calibri"/>
          <w:color w:val="00558C"/>
        </w:rPr>
        <w:t>Suggested Amendments to S-201 Product specification</w:t>
      </w:r>
    </w:p>
    <w:p w:rsidR="0064435F" w:rsidRPr="00E66034" w:rsidRDefault="0064435F" w:rsidP="00E66034">
      <w:pPr>
        <w:pStyle w:val="Heading1"/>
      </w:pPr>
      <w:r w:rsidRPr="00E66034">
        <w:t>Introduction</w:t>
      </w:r>
    </w:p>
    <w:p w:rsidR="000D0949" w:rsidRDefault="000D0949" w:rsidP="000D0949">
      <w:pPr>
        <w:pStyle w:val="BodyText"/>
      </w:pPr>
      <w:r>
        <w:t>During its 20</w:t>
      </w:r>
      <w:r w:rsidRPr="00691484">
        <w:rPr>
          <w:vertAlign w:val="superscript"/>
        </w:rPr>
        <w:t>th</w:t>
      </w:r>
      <w:r w:rsidR="00691484">
        <w:t xml:space="preserve"> </w:t>
      </w:r>
      <w:r>
        <w:t xml:space="preserve">Session ENAV considered the Liaison Note from ARM (ENAV 20-9.8, formerly ARM 5-12.1.9), suggesting amendments to S-201.  </w:t>
      </w:r>
    </w:p>
    <w:p w:rsidR="00B8247E" w:rsidRPr="00E66034" w:rsidRDefault="000D0949" w:rsidP="000D0949">
      <w:pPr>
        <w:pStyle w:val="BodyText"/>
      </w:pPr>
      <w:r>
        <w:t>The comments are welcomed and will be taken into account in the next revision of S-201 (currently at rev 0.0.6). It should be noted that these comments were made on an earlier version and some of them may have been dealt with already.</w:t>
      </w:r>
      <w:r w:rsidRPr="00E66034">
        <w:rPr>
          <w:highlight w:val="yellow"/>
        </w:rPr>
        <w:t xml:space="preserve"> </w:t>
      </w:r>
    </w:p>
    <w:p w:rsidR="00902AA4" w:rsidRPr="00E66034" w:rsidRDefault="000D0949" w:rsidP="000D0949">
      <w:pPr>
        <w:pStyle w:val="Heading1"/>
      </w:pPr>
      <w:r w:rsidRPr="000D0949">
        <w:t xml:space="preserve">S-201 Feature Catalogue </w:t>
      </w:r>
    </w:p>
    <w:p w:rsidR="00902AA4" w:rsidRPr="00E66034" w:rsidRDefault="000D0949" w:rsidP="00E66034">
      <w:pPr>
        <w:pStyle w:val="BodyText"/>
      </w:pPr>
      <w:r w:rsidRPr="000D0949">
        <w:t>The review by ARM of S-201 Annex A and Annex D is noted and the comments will be considered in the next revision. It is suggested that there are aspects of the feature catalogue that ‘do not have anything to do with the portrayal of AtoN from the perspective of IALA’.  In most cases these are included to ensure commonality with other specifications, in particular S-57 and S-101. It is proposed that these should be retained, at least until S-101 is finalised, when unnecessary duplication can be removed from S-201.</w:t>
      </w:r>
    </w:p>
    <w:p w:rsidR="000D0949" w:rsidRDefault="000D0949" w:rsidP="000D0949">
      <w:pPr>
        <w:pStyle w:val="Heading1"/>
      </w:pPr>
      <w:r w:rsidRPr="000D0949">
        <w:t>S-201 Product Specification</w:t>
      </w:r>
    </w:p>
    <w:p w:rsidR="000D0949" w:rsidRPr="000D0949" w:rsidRDefault="000D0949" w:rsidP="000D0949">
      <w:pPr>
        <w:rPr>
          <w:rFonts w:asciiTheme="minorHAnsi" w:hAnsiTheme="minorHAnsi"/>
          <w:lang w:eastAsia="de-DE"/>
        </w:rPr>
      </w:pPr>
      <w:r w:rsidRPr="000D0949">
        <w:rPr>
          <w:rFonts w:asciiTheme="minorHAnsi" w:hAnsiTheme="minorHAnsi"/>
          <w:lang w:eastAsia="de-DE"/>
        </w:rPr>
        <w:t>The comments on the S-201 Product Specification itself are noted and will be taken into account in the revision process. Brief responses are given here to the specific comments mentioned by ARM in the Liaison Note.</w:t>
      </w:r>
    </w:p>
    <w:p w:rsidR="000D0949" w:rsidRPr="000D0949" w:rsidRDefault="000D0949" w:rsidP="000D0949">
      <w:pPr>
        <w:rPr>
          <w:rFonts w:asciiTheme="minorHAnsi" w:hAnsiTheme="minorHAnsi"/>
          <w:lang w:eastAsia="de-DE"/>
        </w:rPr>
      </w:pPr>
    </w:p>
    <w:p w:rsidR="000D0949" w:rsidRPr="000D0949" w:rsidRDefault="000D0949" w:rsidP="000D0949">
      <w:pPr>
        <w:numPr>
          <w:ilvl w:val="0"/>
          <w:numId w:val="24"/>
        </w:numPr>
        <w:rPr>
          <w:rFonts w:asciiTheme="minorHAnsi" w:hAnsiTheme="minorHAnsi"/>
          <w:lang w:eastAsia="de-DE"/>
        </w:rPr>
      </w:pPr>
      <w:r w:rsidRPr="000D0949">
        <w:rPr>
          <w:rFonts w:asciiTheme="minorHAnsi" w:hAnsiTheme="minorHAnsi"/>
          <w:lang w:eastAsia="de-DE"/>
        </w:rPr>
        <w:t>‘AIS AtoN is completely missing from the S-201 Product Specification’. The reason for this was that it was anticipated that AIS AtoN would be the subject of a separate Product Specification. However, this has not been developed. It is now proposed that inclusion of AIS AtoN in Figures 1-4 and the relevant annexes be considered, or if this proves difficult, development of a separate PS be initiated.</w:t>
      </w:r>
    </w:p>
    <w:p w:rsidR="000D0949" w:rsidRPr="000D0949" w:rsidRDefault="000D0949" w:rsidP="000D0949">
      <w:pPr>
        <w:numPr>
          <w:ilvl w:val="0"/>
          <w:numId w:val="24"/>
        </w:numPr>
        <w:rPr>
          <w:rFonts w:asciiTheme="minorHAnsi" w:hAnsiTheme="minorHAnsi"/>
          <w:lang w:eastAsia="de-DE"/>
        </w:rPr>
      </w:pPr>
      <w:r w:rsidRPr="000D0949">
        <w:rPr>
          <w:rFonts w:asciiTheme="minorHAnsi" w:hAnsiTheme="minorHAnsi"/>
          <w:lang w:eastAsia="de-DE"/>
        </w:rPr>
        <w:t xml:space="preserve">‘Equipment categories. RACONs are covered in the Product Specification; however, there is no green “box” for a RACON in Figure 3’. This will be rectified in the next revision. </w:t>
      </w:r>
    </w:p>
    <w:p w:rsidR="000D0949" w:rsidRPr="000D0949" w:rsidRDefault="000D0949" w:rsidP="000D0949">
      <w:pPr>
        <w:numPr>
          <w:ilvl w:val="0"/>
          <w:numId w:val="24"/>
        </w:numPr>
        <w:rPr>
          <w:rFonts w:asciiTheme="minorHAnsi" w:hAnsiTheme="minorHAnsi"/>
          <w:lang w:eastAsia="de-DE"/>
        </w:rPr>
      </w:pPr>
      <w:r w:rsidRPr="000D0949">
        <w:rPr>
          <w:rFonts w:asciiTheme="minorHAnsi" w:hAnsiTheme="minorHAnsi"/>
          <w:lang w:eastAsia="de-DE"/>
        </w:rPr>
        <w:t>‘Fog Signal – In IALA Guideline 1090 published in 2012, IALA uses the term “Audible Signals”’. S-201 will be amended to use the new term.</w:t>
      </w:r>
    </w:p>
    <w:p w:rsidR="000D0949" w:rsidRPr="000D0949" w:rsidRDefault="000D0949" w:rsidP="000D0949">
      <w:pPr>
        <w:numPr>
          <w:ilvl w:val="0"/>
          <w:numId w:val="24"/>
        </w:numPr>
        <w:rPr>
          <w:rFonts w:asciiTheme="minorHAnsi" w:hAnsiTheme="minorHAnsi"/>
          <w:lang w:eastAsia="de-DE"/>
        </w:rPr>
      </w:pPr>
      <w:r w:rsidRPr="000D0949">
        <w:rPr>
          <w:rFonts w:asciiTheme="minorHAnsi" w:hAnsiTheme="minorHAnsi"/>
          <w:lang w:eastAsia="de-DE"/>
        </w:rPr>
        <w:t>‘The ARM Commi</w:t>
      </w:r>
      <w:r w:rsidR="00691484">
        <w:rPr>
          <w:rFonts w:asciiTheme="minorHAnsi" w:hAnsiTheme="minorHAnsi"/>
          <w:lang w:eastAsia="de-DE"/>
        </w:rPr>
        <w:t>ttee is currently developing a G</w:t>
      </w:r>
      <w:r w:rsidRPr="000D0949">
        <w:rPr>
          <w:rFonts w:asciiTheme="minorHAnsi" w:hAnsiTheme="minorHAnsi"/>
          <w:lang w:eastAsia="de-DE"/>
        </w:rPr>
        <w:t>uideline for the use of Pictograms on Special Purpose AtoN. Pictograms should be added as a possible feature of Special Purpose marks’. This will be addressed in the next revision.</w:t>
      </w:r>
    </w:p>
    <w:p w:rsidR="000D0949" w:rsidRPr="000D0949" w:rsidRDefault="000D0949" w:rsidP="000D0949">
      <w:pPr>
        <w:numPr>
          <w:ilvl w:val="0"/>
          <w:numId w:val="24"/>
        </w:numPr>
        <w:rPr>
          <w:rFonts w:asciiTheme="minorHAnsi" w:hAnsiTheme="minorHAnsi"/>
          <w:lang w:eastAsia="de-DE"/>
        </w:rPr>
      </w:pPr>
      <w:r w:rsidRPr="000D0949">
        <w:rPr>
          <w:rFonts w:asciiTheme="minorHAnsi" w:hAnsiTheme="minorHAnsi"/>
          <w:lang w:eastAsia="de-DE"/>
        </w:rPr>
        <w:t>‘There doesn’t appear to be anywhere in the PS that allows for an indication of serviceability (or otherwise)’. An indication of serviceability status of an AtoN will be considered in the next revision. However, it is noted that S-201 is not intended to be used in live updates to ENC, as suggested in the liaison note.</w:t>
      </w:r>
    </w:p>
    <w:p w:rsidR="000D0949" w:rsidRDefault="000D0949" w:rsidP="000D0949">
      <w:pPr>
        <w:pStyle w:val="Heading1"/>
      </w:pPr>
      <w:r w:rsidRPr="000D0949">
        <w:lastRenderedPageBreak/>
        <w:t>Joint meeting</w:t>
      </w:r>
    </w:p>
    <w:p w:rsidR="000D0949" w:rsidRPr="000D0949" w:rsidRDefault="000D0949" w:rsidP="000D0949">
      <w:pPr>
        <w:rPr>
          <w:rFonts w:ascii="Calibri" w:hAnsi="Calibri"/>
          <w:lang w:eastAsia="de-DE"/>
        </w:rPr>
      </w:pPr>
      <w:r w:rsidRPr="000D0949">
        <w:rPr>
          <w:rFonts w:ascii="Calibri" w:hAnsi="Calibri"/>
          <w:lang w:eastAsia="de-DE"/>
        </w:rPr>
        <w:t>In the ‘actions requested’</w:t>
      </w:r>
      <w:r w:rsidR="00691484">
        <w:rPr>
          <w:rFonts w:ascii="Calibri" w:hAnsi="Calibri"/>
          <w:lang w:eastAsia="de-DE"/>
        </w:rPr>
        <w:t xml:space="preserve"> the</w:t>
      </w:r>
      <w:r w:rsidRPr="000D0949">
        <w:rPr>
          <w:rFonts w:ascii="Calibri" w:hAnsi="Calibri"/>
          <w:lang w:eastAsia="de-DE"/>
        </w:rPr>
        <w:t xml:space="preserve"> ARM </w:t>
      </w:r>
      <w:r w:rsidR="00691484">
        <w:rPr>
          <w:rFonts w:ascii="Calibri" w:hAnsi="Calibri"/>
          <w:lang w:eastAsia="de-DE"/>
        </w:rPr>
        <w:t xml:space="preserve">Committee </w:t>
      </w:r>
      <w:r w:rsidRPr="000D0949">
        <w:rPr>
          <w:rFonts w:ascii="Calibri" w:hAnsi="Calibri"/>
          <w:lang w:eastAsia="de-DE"/>
        </w:rPr>
        <w:t>suggests that a joint meeting might be arranged to discuss S-201. Given the size of the Committees and their different schedules, it is suggested that it might be more practical to arrange a separate meeting of those with a special interest in the subject from each Committee. In the short term, a presentation on S-201 can be arranged for the next ARM Session, if that would be helpful.</w:t>
      </w:r>
    </w:p>
    <w:p w:rsidR="009F5C36" w:rsidRPr="00E66034" w:rsidRDefault="00AA76C0" w:rsidP="00E66034">
      <w:pPr>
        <w:pStyle w:val="Heading1"/>
      </w:pPr>
      <w:r w:rsidRPr="00E66034">
        <w:t>Action requested</w:t>
      </w:r>
    </w:p>
    <w:p w:rsidR="00630F7F" w:rsidRPr="00E66034" w:rsidRDefault="00902AA4" w:rsidP="00C610D3">
      <w:pPr>
        <w:pStyle w:val="BodyText"/>
        <w:rPr>
          <w:highlight w:val="yellow"/>
        </w:rPr>
      </w:pPr>
      <w:r w:rsidRPr="00E66034">
        <w:t>T</w:t>
      </w:r>
      <w:r w:rsidR="000D0949" w:rsidRPr="000D0949">
        <w:t xml:space="preserve">he ARM Committee is </w:t>
      </w:r>
      <w:r w:rsidR="000D0949">
        <w:t>invited</w:t>
      </w:r>
      <w:r w:rsidR="000D0949" w:rsidRPr="000D0949">
        <w:t xml:space="preserve"> to note the responses given to their comments, including the offer of a presentation at their next session. </w:t>
      </w:r>
    </w:p>
    <w:sectPr w:rsidR="00630F7F" w:rsidRPr="00E66034"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E54" w:rsidRDefault="009E3E54" w:rsidP="00002906">
      <w:r>
        <w:separator/>
      </w:r>
    </w:p>
  </w:endnote>
  <w:endnote w:type="continuationSeparator" w:id="0">
    <w:p w:rsidR="009E3E54" w:rsidRDefault="009E3E5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54118E">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E54" w:rsidRDefault="009E3E54" w:rsidP="00002906">
      <w:r>
        <w:separator/>
      </w:r>
    </w:p>
  </w:footnote>
  <w:footnote w:type="continuationSeparator" w:id="0">
    <w:p w:rsidR="009E3E54" w:rsidRDefault="009E3E54"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74" w:rsidRDefault="00C610D3">
    <w:pPr>
      <w:pStyle w:val="Header"/>
    </w:pPr>
    <w:r>
      <w:rPr>
        <w:noProof/>
        <w:lang w:val="en-GB" w:eastAsia="en-GB"/>
      </w:rPr>
      <w:drawing>
        <wp:inline distT="0" distB="0" distL="0" distR="0">
          <wp:extent cx="752475" cy="73342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37540D"/>
    <w:multiLevelType w:val="hybridMultilevel"/>
    <w:tmpl w:val="96664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31A92"/>
    <w:rsid w:val="000348ED"/>
    <w:rsid w:val="00036801"/>
    <w:rsid w:val="00050DA7"/>
    <w:rsid w:val="00073774"/>
    <w:rsid w:val="000A5A01"/>
    <w:rsid w:val="000D0949"/>
    <w:rsid w:val="00135447"/>
    <w:rsid w:val="00152273"/>
    <w:rsid w:val="001A654A"/>
    <w:rsid w:val="001C74CF"/>
    <w:rsid w:val="003D55DD"/>
    <w:rsid w:val="003E1831"/>
    <w:rsid w:val="00424954"/>
    <w:rsid w:val="004C1386"/>
    <w:rsid w:val="004C220D"/>
    <w:rsid w:val="00526E8A"/>
    <w:rsid w:val="0054118E"/>
    <w:rsid w:val="005D05AC"/>
    <w:rsid w:val="00630F7F"/>
    <w:rsid w:val="0064435F"/>
    <w:rsid w:val="00691484"/>
    <w:rsid w:val="006D470F"/>
    <w:rsid w:val="00724DB4"/>
    <w:rsid w:val="00727E88"/>
    <w:rsid w:val="00775878"/>
    <w:rsid w:val="0080092C"/>
    <w:rsid w:val="00872453"/>
    <w:rsid w:val="008F13DD"/>
    <w:rsid w:val="00902AA4"/>
    <w:rsid w:val="009E3E54"/>
    <w:rsid w:val="009F3B6C"/>
    <w:rsid w:val="009F5C36"/>
    <w:rsid w:val="00A25DD4"/>
    <w:rsid w:val="00A27F12"/>
    <w:rsid w:val="00A30579"/>
    <w:rsid w:val="00AA76C0"/>
    <w:rsid w:val="00B077EC"/>
    <w:rsid w:val="00B15B24"/>
    <w:rsid w:val="00B428DA"/>
    <w:rsid w:val="00B8247E"/>
    <w:rsid w:val="00BE56DF"/>
    <w:rsid w:val="00C4674C"/>
    <w:rsid w:val="00C610D3"/>
    <w:rsid w:val="00CA04AF"/>
    <w:rsid w:val="00CF3661"/>
    <w:rsid w:val="00D0739C"/>
    <w:rsid w:val="00E11F0B"/>
    <w:rsid w:val="00E401AE"/>
    <w:rsid w:val="00E66034"/>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basedOn w:val="DefaultParagraphFont"/>
    <w:rsid w:val="000D0949"/>
    <w:rPr>
      <w:sz w:val="16"/>
      <w:szCs w:val="16"/>
    </w:rPr>
  </w:style>
  <w:style w:type="paragraph" w:styleId="CommentText">
    <w:name w:val="annotation text"/>
    <w:basedOn w:val="Normal"/>
    <w:link w:val="CommentTextChar"/>
    <w:rsid w:val="000D0949"/>
    <w:rPr>
      <w:sz w:val="20"/>
    </w:rPr>
  </w:style>
  <w:style w:type="character" w:customStyle="1" w:styleId="CommentTextChar">
    <w:name w:val="Comment Text Char"/>
    <w:basedOn w:val="DefaultParagraphFont"/>
    <w:link w:val="CommentText"/>
    <w:rsid w:val="000D0949"/>
    <w:rPr>
      <w:rFonts w:ascii="Arial" w:hAnsi="Arial"/>
      <w:lang w:val="en-GB" w:eastAsia="en-US"/>
    </w:rPr>
  </w:style>
  <w:style w:type="paragraph" w:styleId="CommentSubject">
    <w:name w:val="annotation subject"/>
    <w:basedOn w:val="CommentText"/>
    <w:next w:val="CommentText"/>
    <w:link w:val="CommentSubjectChar"/>
    <w:rsid w:val="000D0949"/>
    <w:rPr>
      <w:b/>
      <w:bCs/>
    </w:rPr>
  </w:style>
  <w:style w:type="character" w:customStyle="1" w:styleId="CommentSubjectChar">
    <w:name w:val="Comment Subject Char"/>
    <w:basedOn w:val="CommentTextChar"/>
    <w:link w:val="CommentSubject"/>
    <w:rsid w:val="000D0949"/>
    <w:rPr>
      <w:rFonts w:ascii="Arial" w:hAnsi="Arial"/>
      <w:b/>
      <w:bCs/>
      <w:lang w:val="en-GB" w:eastAsia="en-US"/>
    </w:rPr>
  </w:style>
  <w:style w:type="paragraph" w:styleId="BalloonText">
    <w:name w:val="Balloon Text"/>
    <w:basedOn w:val="Normal"/>
    <w:link w:val="BalloonTextChar"/>
    <w:rsid w:val="000D0949"/>
    <w:rPr>
      <w:rFonts w:ascii="Segoe UI" w:hAnsi="Segoe UI" w:cs="Segoe UI"/>
      <w:sz w:val="18"/>
      <w:szCs w:val="18"/>
    </w:rPr>
  </w:style>
  <w:style w:type="character" w:customStyle="1" w:styleId="BalloonTextChar">
    <w:name w:val="Balloon Text Char"/>
    <w:basedOn w:val="DefaultParagraphFont"/>
    <w:link w:val="BalloonText"/>
    <w:rsid w:val="000D0949"/>
    <w:rPr>
      <w:rFonts w:ascii="Segoe UI" w:hAnsi="Segoe UI" w:cs="Segoe U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basedOn w:val="DefaultParagraphFont"/>
    <w:rsid w:val="000D0949"/>
    <w:rPr>
      <w:sz w:val="16"/>
      <w:szCs w:val="16"/>
    </w:rPr>
  </w:style>
  <w:style w:type="paragraph" w:styleId="CommentText">
    <w:name w:val="annotation text"/>
    <w:basedOn w:val="Normal"/>
    <w:link w:val="CommentTextChar"/>
    <w:rsid w:val="000D0949"/>
    <w:rPr>
      <w:sz w:val="20"/>
    </w:rPr>
  </w:style>
  <w:style w:type="character" w:customStyle="1" w:styleId="CommentTextChar">
    <w:name w:val="Comment Text Char"/>
    <w:basedOn w:val="DefaultParagraphFont"/>
    <w:link w:val="CommentText"/>
    <w:rsid w:val="000D0949"/>
    <w:rPr>
      <w:rFonts w:ascii="Arial" w:hAnsi="Arial"/>
      <w:lang w:val="en-GB" w:eastAsia="en-US"/>
    </w:rPr>
  </w:style>
  <w:style w:type="paragraph" w:styleId="CommentSubject">
    <w:name w:val="annotation subject"/>
    <w:basedOn w:val="CommentText"/>
    <w:next w:val="CommentText"/>
    <w:link w:val="CommentSubjectChar"/>
    <w:rsid w:val="000D0949"/>
    <w:rPr>
      <w:b/>
      <w:bCs/>
    </w:rPr>
  </w:style>
  <w:style w:type="character" w:customStyle="1" w:styleId="CommentSubjectChar">
    <w:name w:val="Comment Subject Char"/>
    <w:basedOn w:val="CommentTextChar"/>
    <w:link w:val="CommentSubject"/>
    <w:rsid w:val="000D0949"/>
    <w:rPr>
      <w:rFonts w:ascii="Arial" w:hAnsi="Arial"/>
      <w:b/>
      <w:bCs/>
      <w:lang w:val="en-GB" w:eastAsia="en-US"/>
    </w:rPr>
  </w:style>
  <w:style w:type="paragraph" w:styleId="BalloonText">
    <w:name w:val="Balloon Text"/>
    <w:basedOn w:val="Normal"/>
    <w:link w:val="BalloonTextChar"/>
    <w:rsid w:val="000D0949"/>
    <w:rPr>
      <w:rFonts w:ascii="Segoe UI" w:hAnsi="Segoe UI" w:cs="Segoe UI"/>
      <w:sz w:val="18"/>
      <w:szCs w:val="18"/>
    </w:rPr>
  </w:style>
  <w:style w:type="character" w:customStyle="1" w:styleId="BalloonTextChar">
    <w:name w:val="Balloon Text Char"/>
    <w:basedOn w:val="DefaultParagraphFont"/>
    <w:link w:val="BalloonText"/>
    <w:rsid w:val="000D0949"/>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2</Pages>
  <Words>475</Words>
  <Characters>2713</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Wim</cp:lastModifiedBy>
  <cp:revision>3</cp:revision>
  <cp:lastPrinted>2006-10-19T10:49:00Z</cp:lastPrinted>
  <dcterms:created xsi:type="dcterms:W3CDTF">2017-03-16T15:37:00Z</dcterms:created>
  <dcterms:modified xsi:type="dcterms:W3CDTF">2017-03-22T09:41:00Z</dcterms:modified>
</cp:coreProperties>
</file>